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D2" w:rsidRDefault="007E1DDD" w:rsidP="00B25DD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E1DD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Новогодняя сказка в Рускеала</w:t>
      </w:r>
      <w:r w:rsidR="00D36878" w:rsidRPr="00D368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. </w:t>
      </w:r>
      <w:r w:rsidR="00D368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Лайт</w:t>
      </w:r>
      <w:r w:rsidRPr="007E1DD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7E1D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дня/2 ночи</w:t>
      </w:r>
    </w:p>
    <w:p w:rsidR="003B056D" w:rsidRDefault="003B056D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36878" w:rsidRPr="00D36878" w:rsidRDefault="00D36878" w:rsidP="00D368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68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Санкт-Петербург – Приозерск: крепость Корела – </w:t>
      </w:r>
      <w:r w:rsidR="00A72828" w:rsidRPr="00A72828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A72828" w:rsidRPr="00D36878">
        <w:rPr>
          <w:rFonts w:ascii="Arial" w:eastAsia="Times New Roman" w:hAnsi="Arial" w:cs="Arial"/>
          <w:b/>
          <w:sz w:val="24"/>
          <w:szCs w:val="24"/>
          <w:lang w:eastAsia="ru-RU"/>
        </w:rPr>
        <w:t>агазин ликеро-водочного завода</w:t>
      </w:r>
      <w:r w:rsidR="00A72828" w:rsidRPr="00A728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72828" w:rsidRPr="00A72828">
        <w:rPr>
          <w:rFonts w:ascii="Arial" w:eastAsia="Times New Roman" w:hAnsi="Arial" w:cs="Arial"/>
          <w:b/>
          <w:sz w:val="24"/>
          <w:szCs w:val="24"/>
          <w:lang w:eastAsia="ru-RU"/>
        </w:rPr>
        <w:t>«Аалто»</w:t>
      </w:r>
      <w:r w:rsidR="00A7282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A72828" w:rsidRPr="00D36878">
        <w:rPr>
          <w:rFonts w:ascii="Arial" w:eastAsia="Times New Roman" w:hAnsi="Arial" w:cs="Arial"/>
          <w:b/>
          <w:sz w:val="24"/>
          <w:szCs w:val="24"/>
          <w:lang w:eastAsia="ru-RU"/>
        </w:rPr>
        <w:t>–</w:t>
      </w:r>
      <w:r w:rsidR="00A728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6878">
        <w:rPr>
          <w:rFonts w:ascii="Arial" w:eastAsia="Times New Roman" w:hAnsi="Arial" w:cs="Arial"/>
          <w:b/>
          <w:sz w:val="24"/>
          <w:szCs w:val="24"/>
          <w:lang w:eastAsia="ru-RU"/>
        </w:rPr>
        <w:t>Музей «У Мастера» – Сортавала – Водопады Ахвенкоски – Горный парк «Рускеала» – Сортавала: подъем на гору Паасо – Парк «Ваккосалми» – Исторический парк «Бастiонъ» – Минеральный центр карельского шунгита – Фирменный магазин форелевого хозяйства – Санкт-Петербург*</w:t>
      </w:r>
    </w:p>
    <w:p w:rsidR="007E1DDD" w:rsidRDefault="007E1DDD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36878" w:rsidRPr="00D36878" w:rsidRDefault="00D36878" w:rsidP="00D36878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Отправляемся в новогоднее путешествие по авторской экскурсионной программе в Карелию –</w:t>
            </w: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место потрясающей красоты и атмосферы! В горном парке «Рускеала» вы насладитесь</w:t>
            </w: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невероятными видами на отвесные скалы и бескрайние пейзажи, прогуляетесь по Мраморному</w:t>
            </w: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каньону или с ветерком прокатитесь на зимних санях! Увлекательные экскурсии, веселые</w:t>
            </w: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proofErr w:type="spellStart"/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интерактивы</w:t>
            </w:r>
            <w:proofErr w:type="spellEnd"/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и дегустации наполнят ваш отдых весельем и праздником! Главные природные</w:t>
            </w: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объекты Карелии авторские программы и дегустации в одном туре по комфортной цене!</w:t>
            </w:r>
          </w:p>
          <w:p w:rsidR="006D39C0" w:rsidRPr="00953C66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D39C0" w:rsidRPr="00953C66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Программа:</w:t>
            </w:r>
          </w:p>
          <w:p w:rsidR="00A94366" w:rsidRPr="00FC3B15" w:rsidRDefault="00A94366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07:15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Посадка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автобус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ст.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м.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«Площадь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Восстания»</w:t>
            </w: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посадки: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СПб., ст. м. «Площадь Восстания», Лиговский просп., 10</w:t>
            </w:r>
          </w:p>
          <w:p w:rsidR="00D36878" w:rsidRPr="00A7282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книжный магазин «Буквоед»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07:30 – Отправление автобуса от ст. м. «Площадь Восстания»</w:t>
            </w: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08:00 – Дополнительная остановка для посадки у ст. м. «Озерки»</w:t>
            </w: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При выборе этого места посадки, сообщите это менеджеру при покупке тура!</w:t>
            </w: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посадки: СПб., ст. м. «Озерки», Выборгское шоссе, остановка общественного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транспорта</w:t>
            </w:r>
          </w:p>
          <w:p w:rsidR="00D36878" w:rsidRPr="00A7282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супермаркет «</w:t>
            </w:r>
            <w:proofErr w:type="spellStart"/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Окей</w:t>
            </w:r>
            <w:proofErr w:type="spellEnd"/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36878" w:rsidRPr="00A7282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08:15 – Отправление автобуса от ст. м. «Озерки»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10:00 – Приозерск. Крепость Корела</w:t>
            </w: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Приозерск – город-форпост. Испокон веков он находился в центре противостояния за земли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между Ладогой и Балтикой. Город населяли новгородцы, шведы, финны, русские, что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отразилось на его названии: Корела – </w:t>
            </w:r>
            <w:proofErr w:type="spellStart"/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Кексгольм</w:t>
            </w:r>
            <w:proofErr w:type="spellEnd"/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Кякисалми</w:t>
            </w:r>
            <w:proofErr w:type="spellEnd"/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Приозерск. Неудивительно,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что это стратегическое место охранялось крепостью – сначала из дерева, затем из камня.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Каменная крепость Корела – главная достопримечательность Приозерска. Мы предлагаем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познакомиться с ней и послушать увлекательную экскурсию об истории Карельского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перешейка.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12:00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Дегустация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карельских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бальзамов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настоек</w:t>
            </w: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тем как отправиться в Сортавала, мы посетим магазин ликеро-водочного завода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«Аалто», где вы поучаствуете в дегустации знаменитых карельских бальзамов и настоек.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Вся продукция изготавливается на основе спирта «Люкс» с использованием натурального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растительного сырья. Сладкий вкус малины, брусники, морошки и клюквы придется по вкусу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даже самым настоящим гурманам!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13:30 – Авторская экскурсия «Скалистый берег Кирьявалахти и Ладожские шхеры»</w:t>
            </w: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дороге в Петрозаводск начинаются красивые пейзажи Ладоги с разбросанными по водной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глади скалистыми островами – это и есть Ладожские шхеры. Кирьявалахти очень похож на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норвежский фьорд. А зимой белый снег, укрывший воды Ладоги, искрится в лучах солнца,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отсюда и название – «искристый, пестрый залив».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14:30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A72828"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«Северная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Фиваида»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музей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«У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Мастера»</w:t>
            </w: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«Северная Фиваида» – скалистый мыс, на склонах которого построены деревянные храмы,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копии старинных церквей и традиционных карельских часовен. Это место считается музеем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 открытым небом, где вы не только полюбуетесь очарованием карельской природы, но и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узнаете, как распространялось православие на Русском Севере.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«Северной Фиваиды» находится музей ремесел «У Мастера», где представлены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образцы минералов и горных пород Северного Приладожья и других районов Карелии,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старинные предметы быта и ремесел, собранные в Заонежье и районе Сортавала. Здесь можно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купить сувениры из бересты и дерева, изготовленные умелыми руками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мастера-краснодеревщика Сергея Волова.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16:00 – Обед в кафе</w:t>
            </w: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насыщенной и интересной первой половины дня вы отправитесь на сытный обед.</w:t>
            </w:r>
          </w:p>
          <w:p w:rsidR="00D36878" w:rsidRPr="00A7282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(Обед приобретается по желанию за доп. плату, диапазон цен – 900-1100 руб./чел.)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18:00 – Заселение в отель в г. Сортавала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FC3B15" w:rsidRPr="00A72828" w:rsidRDefault="00D36878" w:rsidP="007E1D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lastRenderedPageBreak/>
              <w:t>Встреча Нового Года 2026!</w:t>
            </w:r>
          </w:p>
          <w:p w:rsidR="00E322F9" w:rsidRPr="003000C8" w:rsidRDefault="00E322F9" w:rsidP="00D3687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D16326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16326" w:rsidRDefault="00D1632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10:00 – Завтрак в отеле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12:00 – Горный парк «Рускеала». Экскурсия и свободное время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36878" w:rsidRPr="007E1DDD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1D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15:00 – Горный парк «Рускеала». Новогодняя сказка</w:t>
            </w:r>
          </w:p>
          <w:p w:rsidR="00D36878" w:rsidRPr="00FC3B15" w:rsidRDefault="00D36878" w:rsidP="00D3687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3B15">
              <w:rPr>
                <w:rFonts w:ascii="Arial" w:hAnsi="Arial" w:cs="Arial"/>
                <w:sz w:val="18"/>
                <w:szCs w:val="18"/>
              </w:rPr>
              <w:t>Горный парк «Рускеала» – главная круглогодичная достопримечательность Карелии. Территория горного парка огромна. Центром интереса является Мраморный каньон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и цветной подсветке на скалах пейзаж получается действительно сказочным!</w:t>
            </w:r>
          </w:p>
          <w:p w:rsidR="00D36878" w:rsidRPr="00BA2E0A" w:rsidRDefault="00D36878" w:rsidP="00D3687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4343C"/>
                <w:sz w:val="18"/>
                <w:szCs w:val="18"/>
              </w:rPr>
            </w:pPr>
          </w:p>
          <w:p w:rsidR="00D36878" w:rsidRPr="00734E5A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Художественная подсветка в Мраморном каньоне включается в период холодного времени года, ориентировочно с ноября по март. Время включения подсветки зависит от времени</w:t>
            </w:r>
            <w:r w:rsidRPr="006C5A3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наступления темноты.</w:t>
            </w:r>
          </w:p>
          <w:p w:rsidR="00D36878" w:rsidRPr="00BA2E0A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 экскурсии. </w:t>
            </w: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Вот самые интересные варианты, как можно провести время в «Рускеале»: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Прогуляться по дорожкам вокруг Мраморного каньона.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 Монферраново озеро, Итальянский карьер и сад камней, Светлое озеро с дикими тропинками, заброшенный мраморный завод, мраморные утесы, обзорные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площадки, гроты и штольни.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Тайные тропы земли Калевала.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      </w:r>
            <w:proofErr w:type="spellStart"/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Хийси</w:t>
            </w:r>
            <w:proofErr w:type="spellEnd"/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помощью веревки – и всё это на фоне карельского пейзажа с обзорной площадкой на озеро Светлое.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Попробовать активные развлечения в горном парке.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Отправиться на экскурсию «Подземный космос» по пещерам «Рускеалы» к подземному озеру.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Этот уникальный экскурсионный маршрут открыли в 2017 году. В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течение часа под присмотром гида вас проведут по расчищенным штольням, покажут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мраморные пещеры, колонный зал и подземное озеро. Всё пространство пещер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оформлено разноцветной динамической подсветкой, часть которой смонтирована под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водой. Благодаря ей и музыкальному сопровождению посетители получают нереальные визуальные впечатления.</w:t>
            </w:r>
          </w:p>
          <w:p w:rsidR="00D36878" w:rsidRPr="00F27ACF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Посетить сувенирные ряды и уютные кафе.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Прокатитесь на зимних санях.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Только зимой в горном парке у гостей появляется возможность прокатиться на зимних санях «Веселый банан». Такое развлечение порадует и взрослых, и детей!</w:t>
            </w:r>
          </w:p>
          <w:p w:rsidR="00A72828" w:rsidRPr="00A7282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16326" w:rsidRDefault="00D36878" w:rsidP="00D3687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A7282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15:00 – Сбор у автобусов. Отправление из горного парка</w:t>
            </w:r>
          </w:p>
          <w:p w:rsidR="00A72828" w:rsidRPr="00A72828" w:rsidRDefault="00A72828" w:rsidP="00D3687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A7282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15:20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Рускеальские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водопады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Ахвенкоски</w:t>
            </w: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Водопады Ахвенкоски – небольшие, но живописные каскады на лесной реке Тохмайоки –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привлекли в свое время многих кинорежиссеров: здесь проходили съемки знаменитых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кинофильмов «А зори здесь тихие…» и «Темный мир».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Экологический маршрут, который вьется вокруг водопадов, приглашает любителей природы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прогулку на свежем воздухе, чтобы познакомиться с окружающим ландшафтом поближе и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найти сказочных персонажей на «Аллее сказок».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Подвесные мостики, протянутые прямо над водопадами, завершают маршрут и позволяют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сделать самые потрясающие кадры.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Pr="00A7282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Вход на экотропу оплачивается дополнительно по желанию.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17:00 – Возвращение в отель. Свободное время</w:t>
            </w: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насыщенной программы в горном парке вы отправитесь обратно в отель, где сможете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передохнуть после увлекательной экскурсии.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свободное время в Сортавала можно прогуляться по городу и насладиться финской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архитектурой и красивыми видами на Ладожское озеро. Советуем вам дойти до памятника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рунопевцу и церкви Николая Чудотворца.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Также в отеле вам подскажут самые лучшие магазины с рыбой из местных форелевых хозяйств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лучшие рестораны и кафе для вкусного ужина.</w:t>
            </w:r>
          </w:p>
          <w:p w:rsidR="00D36878" w:rsidRPr="00B25DD2" w:rsidRDefault="00D36878" w:rsidP="00D36878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6D39C0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D39C0" w:rsidRPr="006D39C0" w:rsidRDefault="006D39C0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72828" w:rsidRPr="00A7282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08:00</w:t>
            </w:r>
            <w:r w:rsidR="00A72828" w:rsidRPr="00A7282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–</w:t>
            </w:r>
            <w:r w:rsidR="00A72828" w:rsidRPr="00A7282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Завтрак</w:t>
            </w:r>
            <w:r w:rsidR="00A72828" w:rsidRPr="00A7282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в</w:t>
            </w:r>
            <w:r w:rsidR="00A72828" w:rsidRPr="00A7282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отеле.</w:t>
            </w: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Освобождение</w:t>
            </w:r>
            <w:r w:rsidR="00A7282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номеров</w:t>
            </w:r>
            <w:r w:rsidR="00A7282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. </w:t>
            </w: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Перед началом насыщенной экскурсионной программы третьего дня мы отправляемся на</w:t>
            </w:r>
            <w:r w:rsidR="00A7282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сытный завтрак.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10:20 – Подъем на гору Паасо. Лучшие виды Карелии</w:t>
            </w: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Гора Паасо, или </w:t>
            </w:r>
            <w:proofErr w:type="spellStart"/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Паасонвуори</w:t>
            </w:r>
            <w:proofErr w:type="spellEnd"/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, – живописная возвышенность вблизи города Сортавала. Отсюда</w:t>
            </w: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открывается панорамный вид на природные красоты. Но, помимо красоты, это и памятник</w:t>
            </w:r>
            <w:r w:rsidR="00A7282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истории, хранящий воспоминания о древних карелах.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11:30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Обзорная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</w:t>
            </w:r>
            <w:r w:rsidR="00A72828" w:rsidRPr="00A7282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Сортавала</w:t>
            </w:r>
          </w:p>
          <w:p w:rsidR="00D36878" w:rsidRPr="00A7282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время обзорной автобусно-пешеходной экскурсии по городу Сортавала вы познакомитесь с</w:t>
            </w:r>
            <w:r w:rsidR="00A72828" w:rsidRP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историей и архитектурой карельского города, который абсолютно не похож на исконно</w:t>
            </w:r>
            <w:r w:rsidR="00A72828" w:rsidRP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русские города и имеет свой уникальный облик.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Авторская экскурсия «Загадки парка «Ваккосалми»</w:t>
            </w:r>
          </w:p>
          <w:p w:rsidR="00D36878" w:rsidRPr="00A7282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рамках авторской экскурсии вы посетите городской парк «Ваккосалми», где узнаете историю</w:t>
            </w:r>
            <w:r w:rsidR="00A72828" w:rsidRP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парка, увидите знаменитое Певчее поле – площадку для проведения концертов, известную</w:t>
            </w:r>
            <w:r w:rsidR="00A72828" w:rsidRP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своей великолепной акустической системой, созданной природой на берегу Ладожского озера.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13:00 – Обед в городе Сортавала</w:t>
            </w:r>
          </w:p>
          <w:p w:rsidR="00D36878" w:rsidRPr="00582149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началом интерактивной программы в музее живой истории «Бастiонъ» вас ждет</w:t>
            </w:r>
            <w:r w:rsidR="00A728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вкусный горячий обед в г. Сортавала.</w:t>
            </w:r>
            <w:r w:rsid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(Обед приобретается по желанию за доп. плату, диапазон цен – 900-1100 руб./чел.)</w:t>
            </w:r>
          </w:p>
          <w:p w:rsidR="00A72828" w:rsidRPr="00D36878" w:rsidRDefault="00A7282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Интерактивная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экскурсия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в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историческом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парке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«Бастiонъ»</w:t>
            </w:r>
          </w:p>
          <w:p w:rsid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Всех, кто желает погрузиться в эпоху викингов, приглашаем посетить музей живой истории</w:t>
            </w:r>
            <w:r w:rsidR="0058214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эпохи викингов «Крепость черного медведя». Это интерактивный проект, где всё можно</w:t>
            </w:r>
            <w:r w:rsidR="0058214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потрогать руками, переодеться в древние одежды и сесть за весло настоящего </w:t>
            </w:r>
            <w:proofErr w:type="spellStart"/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драккара</w:t>
            </w:r>
            <w:proofErr w:type="spellEnd"/>
            <w:r w:rsidR="0058214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викингов.</w:t>
            </w:r>
          </w:p>
          <w:p w:rsidR="00582149" w:rsidRPr="00D36878" w:rsidRDefault="00582149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D36878" w:rsidRPr="00582149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входе у ворот «Крепости черного медведя» вас встретит местный викинг и во время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экскурсии расскажет о быте, вооружении и ремеслах древних жителей крепости, покажет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территорию парка и панораму Ладожских шхер со сторожевых башен. Затем проведет в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воссозданное жилище викингов – Медовый зал, где вам предложат дегустацию медовухи,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сваренной по старинным рецептам.</w:t>
            </w:r>
          </w:p>
          <w:p w:rsidR="00582149" w:rsidRPr="00D36878" w:rsidRDefault="00582149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16:30 – Посещение минерального центра карельского шунгита</w:t>
            </w:r>
          </w:p>
          <w:p w:rsidR="00D36878" w:rsidRPr="00582149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Минеральный центр сочетает в себе качества действительно интересного музея, места для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отдыха и даже для оздоровления. В центре вы познакомитесь с загадочным минералом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шунгитом и его свойствами, оздоровитесь и зарядитесь энергией в шунгитовой комнате,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сможете приобрести для себя и близких изделия из этого удивительного камня и поучаствуете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дегустации карельского травяного чая.</w:t>
            </w:r>
          </w:p>
          <w:p w:rsidR="00582149" w:rsidRPr="00D36878" w:rsidRDefault="00582149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фирменного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магазина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форелевого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хозяйства</w:t>
            </w:r>
          </w:p>
          <w:p w:rsidR="00D36878" w:rsidRPr="00582149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обратном пути наш автобус сделает остановку у фирменного магазина форелевого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хозяйства. Здесь вы сможете познакомиться с карельской кухней. Ее основу составляют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рыбные деликатесы и дары карельских лесов. В продаже соленая и копченая форель, варенья и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соленья от местных фермерских хозяйств. Привезите своим родным и близким вкусных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сувениров из Карелии!</w:t>
            </w:r>
          </w:p>
          <w:p w:rsidR="00582149" w:rsidRPr="00D36878" w:rsidRDefault="00582149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6878" w:rsidRPr="00582149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Отправление в Санкт-Петербург</w:t>
            </w:r>
          </w:p>
          <w:p w:rsidR="00582149" w:rsidRPr="00D36878" w:rsidRDefault="00582149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D36878" w:rsidRPr="00582149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20:30 – Техническая остановка в Приозерске</w:t>
            </w:r>
          </w:p>
          <w:p w:rsidR="00582149" w:rsidRPr="00D36878" w:rsidRDefault="00582149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Ориентировочное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прибытия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="00582149" w:rsidRPr="0058214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Санкт-Петербург:</w:t>
            </w: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остановка: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23:00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</w:t>
            </w:r>
            <w:r w:rsidR="00582149" w:rsidRPr="005821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«Озерки»</w:t>
            </w:r>
          </w:p>
          <w:p w:rsidR="00D36878" w:rsidRPr="00D36878" w:rsidRDefault="00D36878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6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Конечная остановка: 23:30 – ст. м. «Площадь Восстания»</w:t>
            </w:r>
          </w:p>
          <w:p w:rsidR="003B056D" w:rsidRPr="00E322F9" w:rsidRDefault="003B056D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C93E14" w:rsidRPr="00C93E14" w:rsidRDefault="00E0203B" w:rsidP="00B3366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Трансфер на комфортабельном современном автобусе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Сопровождение профессионального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гида на протяжении всех дней тура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Размещение в отеле выбранной категории (2 ночи);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Завтраки в отеле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Остановка у средневековой крепости Корела (внешний осмотр)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Дегустация карельских бальзамов и настоек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Посещение сувенирной лавки с уникальными изделиями из бересты и дерева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Остановка у рускеальских водопадов Ахвенкоски и мест съемок знаменитых фильмов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Дополнительное свободное время в горном парке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Остановка у фирменного магазина форелевого хозяйства и магазина карельских бальзамов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Посещение минерального центра карельского шунгита с дегустацией чая на шунгитовой воде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Трассовые экскурсии о Карелии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Авторская трассовая экскурсия «Скалистый берег Кирьявалахти»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Авторская трассовая экскурсия «Северная Фиваида»: духовные поиски на Русском Севере»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Посещение рускеальских водопадов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Ахвенкоски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мест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съемок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знаменитых фильмов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Входные билеты в горный парк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«Рускеала»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Экскурсия «Мраморный каньон» с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местным гидом по «Рускеале»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Авторская экскурсия «Загадки парка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«Ваккосалми»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Обзорная экскурсия по городу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Сортавала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lastRenderedPageBreak/>
              <w:t>●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Входные билеты в парк истории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«Бастiонъ»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Экскурсия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парку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истории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«</w:t>
            </w:r>
            <w:proofErr w:type="spellStart"/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Бастiон</w:t>
            </w:r>
            <w:proofErr w:type="spellEnd"/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», в программе которой вы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увидите походный лагерь мореходов,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кузницу, гончарную мастерскую,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жилые дома и небольшой монетный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двор, капище, первую в России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реконструкцию настоящего длинного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дома викингов с крышей в виде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перевернутого </w:t>
            </w:r>
            <w:proofErr w:type="spellStart"/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драккара</w:t>
            </w:r>
            <w:proofErr w:type="spellEnd"/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Дегустация «Хмельного меда» или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сбитня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(старинный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медовый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безалкогольный напиток)</w:t>
            </w:r>
          </w:p>
          <w:p w:rsidR="006C492D" w:rsidRPr="00197A09" w:rsidRDefault="006C492D" w:rsidP="00D368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01B24">
        <w:trPr>
          <w:trHeight w:val="1089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5268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AD55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8D57F5" w:rsidRPr="006276A0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76A0">
              <w:rPr>
                <w:rFonts w:ascii="Arial" w:hAnsi="Arial" w:cs="Arial"/>
                <w:b/>
                <w:sz w:val="18"/>
                <w:szCs w:val="18"/>
              </w:rPr>
              <w:t>При отказе за 29 дней до начала путешествия – удерживается до 60% от стоимости туристического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от 14 до 3 дней до начала путешествия – удерживается до 80%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за 3 дня до начала путешествия или позднее – удерживается до 90%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продукта.</w:t>
            </w:r>
          </w:p>
          <w:p w:rsidR="006276A0" w:rsidRPr="008D57F5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Предо</w:t>
            </w:r>
            <w:r w:rsidR="005036B4" w:rsidRPr="008D57F5">
              <w:rPr>
                <w:rFonts w:ascii="Arial" w:hAnsi="Arial" w:cs="Arial"/>
                <w:b/>
                <w:sz w:val="18"/>
                <w:szCs w:val="18"/>
              </w:rPr>
              <w:t>плата в размере 30% -  в течение</w:t>
            </w:r>
            <w:r w:rsidRPr="008D57F5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</w:t>
            </w:r>
          </w:p>
          <w:p w:rsidR="002239FB" w:rsidRDefault="005036B4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Доплата 100% - за месяц</w:t>
            </w:r>
            <w:r w:rsidR="0062124B" w:rsidRPr="008D57F5">
              <w:rPr>
                <w:rFonts w:ascii="Arial" w:hAnsi="Arial" w:cs="Arial"/>
                <w:b/>
                <w:sz w:val="18"/>
                <w:szCs w:val="18"/>
              </w:rPr>
              <w:t xml:space="preserve"> до начала тура.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7F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Внимание!</w:t>
            </w:r>
            <w:r w:rsidRPr="0062124B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7E1DDD" w:rsidRDefault="007E1DDD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Стоимость дополнительного места (за заезд) в гостиницах </w:t>
            </w:r>
            <w:r w:rsid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категории «</w:t>
            </w:r>
            <w:proofErr w:type="spellStart"/>
            <w:r w:rsid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Оптима</w:t>
            </w:r>
            <w:proofErr w:type="spellEnd"/>
            <w:r w:rsid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 - 27400</w:t>
            </w: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руб./чел.</w:t>
            </w:r>
          </w:p>
          <w:p w:rsidR="00D36878" w:rsidRDefault="00D36878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Стоимость дополнительного места (за заезд) в гостиницах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категории «Хит» - 3800</w:t>
            </w: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 руб./чел.</w:t>
            </w:r>
          </w:p>
          <w:p w:rsidR="004F4463" w:rsidRP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(Расчёт предварительный, действителен до 01.10.25)</w:t>
            </w:r>
          </w:p>
          <w:p w:rsidR="008D57F5" w:rsidRDefault="008D57F5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97A09" w:rsidRPr="00197A09" w:rsidRDefault="00197A09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197A09">
              <w:rPr>
                <w:rFonts w:ascii="Arial" w:hAnsi="Arial" w:cs="Arial"/>
                <w:b/>
                <w:sz w:val="18"/>
                <w:szCs w:val="18"/>
              </w:rPr>
              <w:t>Оплачивается по желанию при заказе тура: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Участие в новогоднем банкете и праздничной программе в ресторане “Сортавала”: цена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уточняется</w:t>
            </w:r>
          </w:p>
          <w:p w:rsidR="00197A09" w:rsidRPr="00B3366C" w:rsidRDefault="00197A09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8D57F5" w:rsidRPr="00B3366C" w:rsidRDefault="002239F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3366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Оплачивается по желанию на месте:</w:t>
            </w:r>
          </w:p>
          <w:p w:rsidR="006D4EEB" w:rsidRPr="00EE16E1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Комплексные обеды в туре: 900-1100 руб./взр.</w:t>
            </w:r>
          </w:p>
          <w:p w:rsidR="006D4EEB" w:rsidRPr="00EE16E1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Экологическая тропа у водопадов Ахвенкоски: 500 руб./взр., 400 руб./ шк., студ.; дети до 7</w:t>
            </w:r>
            <w:r w:rsidR="00C93E14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лет – бесплатно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Активные развлечения в горном парке «Рускеала»: по ценам парка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3F2F5C" w:rsidRPr="003F2F5C" w:rsidRDefault="00203519" w:rsidP="008D57F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8D57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8D57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Дети до 7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E322F9">
              <w:rPr>
                <w:rFonts w:ascii="Arial" w:hAnsi="Arial" w:cs="Arial"/>
                <w:sz w:val="18"/>
                <w:szCs w:val="18"/>
              </w:rPr>
              <w:t>850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Школьники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E322F9">
              <w:rPr>
                <w:rFonts w:ascii="Arial" w:hAnsi="Arial" w:cs="Arial"/>
                <w:sz w:val="18"/>
                <w:szCs w:val="18"/>
              </w:rPr>
              <w:t>60</w:t>
            </w:r>
            <w:r w:rsidR="003F2F5C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Студенты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6D4EEB">
              <w:rPr>
                <w:rFonts w:ascii="Arial" w:hAnsi="Arial" w:cs="Arial"/>
                <w:sz w:val="18"/>
                <w:szCs w:val="18"/>
              </w:rPr>
              <w:t>4</w:t>
            </w:r>
            <w:r w:rsidRPr="00203519">
              <w:rPr>
                <w:rFonts w:ascii="Arial" w:hAnsi="Arial" w:cs="Arial"/>
                <w:sz w:val="18"/>
                <w:szCs w:val="18"/>
              </w:rPr>
              <w:t>50 руб.</w:t>
            </w:r>
          </w:p>
          <w:p w:rsidR="00203519" w:rsidRPr="00203519" w:rsidRDefault="002239FB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Пенсионеры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6D4EEB">
              <w:rPr>
                <w:rFonts w:ascii="Arial" w:hAnsi="Arial" w:cs="Arial"/>
                <w:sz w:val="18"/>
                <w:szCs w:val="18"/>
              </w:rPr>
              <w:t>4</w:t>
            </w:r>
            <w:r w:rsidR="00E322F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Ветераны ВОВ, блокадники, инвалиды I группы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F5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322F9">
              <w:rPr>
                <w:rFonts w:ascii="Arial" w:hAnsi="Arial" w:cs="Arial"/>
                <w:sz w:val="18"/>
                <w:szCs w:val="18"/>
              </w:rPr>
              <w:t>85</w:t>
            </w:r>
            <w:r w:rsidR="003F2F5C">
              <w:rPr>
                <w:rFonts w:ascii="Arial" w:hAnsi="Arial" w:cs="Arial"/>
                <w:sz w:val="18"/>
                <w:szCs w:val="18"/>
              </w:rPr>
              <w:t>0 руб</w:t>
            </w:r>
            <w:r w:rsidRPr="0020351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124B" w:rsidRPr="002239FB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8B20A1" w:rsidRPr="0089602F" w:rsidRDefault="008B20A1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Важная информация!</w:t>
            </w:r>
            <w:r w:rsidRPr="00546211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Путешествие детей без сопровождения родителя или законного представителя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запрещено.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01.04.2021 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  <w:t>Правила путешествия (подробную информацию смотрите в прикрепленном файле «Памятка туриста»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Экстренный телефон с 6 до 9 утра по праздникам и субботам: 8 (800) 550-24-43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СМС клиентам с информацией по отправлению приходит накануне поездки с 19 до 21 часа.</w:t>
            </w:r>
          </w:p>
          <w:p w:rsidR="00146404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Собираясь в путешествие, пожалуйста, не забудьте взять с собой:</w:t>
            </w:r>
          </w:p>
          <w:p w:rsidR="00146404" w:rsidRPr="0089602F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полис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зарядное устройство для смартфона, </w:t>
            </w:r>
            <w:proofErr w:type="spellStart"/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powerbank</w:t>
            </w:r>
            <w:proofErr w:type="spellEnd"/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бутылку воды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лейкопластырь, бинт, другие медикаменты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личной гигиены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удобную теплую одежду и обувь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платок на голову (потребуется женщинам при посещении монастырей).</w:t>
            </w:r>
          </w:p>
          <w:p w:rsidR="001766E3" w:rsidRPr="00146404" w:rsidRDefault="001766E3" w:rsidP="00146404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C3508"/>
    <w:multiLevelType w:val="multilevel"/>
    <w:tmpl w:val="585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40C9"/>
    <w:multiLevelType w:val="hybridMultilevel"/>
    <w:tmpl w:val="46EC2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51DE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85BA0"/>
    <w:multiLevelType w:val="hybridMultilevel"/>
    <w:tmpl w:val="9B50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720D"/>
    <w:multiLevelType w:val="hybridMultilevel"/>
    <w:tmpl w:val="787E0E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897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33B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A676C"/>
    <w:multiLevelType w:val="multilevel"/>
    <w:tmpl w:val="DAA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347AE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D6DB2"/>
    <w:multiLevelType w:val="hybridMultilevel"/>
    <w:tmpl w:val="189A2CDE"/>
    <w:lvl w:ilvl="0" w:tplc="A644F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2C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845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0244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601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A64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6C01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1C7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CA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A41D1"/>
    <w:multiLevelType w:val="multilevel"/>
    <w:tmpl w:val="5B7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371D5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11147"/>
    <w:multiLevelType w:val="multilevel"/>
    <w:tmpl w:val="F5A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A589F"/>
    <w:multiLevelType w:val="hybridMultilevel"/>
    <w:tmpl w:val="2F3A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00AC"/>
    <w:multiLevelType w:val="multilevel"/>
    <w:tmpl w:val="FC6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A0B20"/>
    <w:multiLevelType w:val="multilevel"/>
    <w:tmpl w:val="D29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B060A"/>
    <w:multiLevelType w:val="multilevel"/>
    <w:tmpl w:val="DE6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17505"/>
    <w:multiLevelType w:val="hybridMultilevel"/>
    <w:tmpl w:val="FE86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257162"/>
    <w:multiLevelType w:val="hybridMultilevel"/>
    <w:tmpl w:val="29D2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932DF3"/>
    <w:multiLevelType w:val="hybridMultilevel"/>
    <w:tmpl w:val="1A5E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04516"/>
    <w:multiLevelType w:val="multilevel"/>
    <w:tmpl w:val="23F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64881"/>
    <w:multiLevelType w:val="hybridMultilevel"/>
    <w:tmpl w:val="60CA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7180D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CF2C04"/>
    <w:multiLevelType w:val="hybridMultilevel"/>
    <w:tmpl w:val="B9F460B2"/>
    <w:lvl w:ilvl="0" w:tplc="06AC49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B89CDC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6896C8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C85282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4CD852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F73C4E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271A8D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80A837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10E8E4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37" w15:restartNumberingAfterBreak="0">
    <w:nsid w:val="7B3623E9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A60D4F"/>
    <w:multiLevelType w:val="hybridMultilevel"/>
    <w:tmpl w:val="6288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0"/>
  </w:num>
  <w:num w:numId="5">
    <w:abstractNumId w:val="28"/>
  </w:num>
  <w:num w:numId="6">
    <w:abstractNumId w:val="27"/>
  </w:num>
  <w:num w:numId="7">
    <w:abstractNumId w:val="19"/>
  </w:num>
  <w:num w:numId="8">
    <w:abstractNumId w:val="39"/>
  </w:num>
  <w:num w:numId="9">
    <w:abstractNumId w:val="13"/>
  </w:num>
  <w:num w:numId="10">
    <w:abstractNumId w:val="34"/>
  </w:num>
  <w:num w:numId="11">
    <w:abstractNumId w:val="2"/>
  </w:num>
  <w:num w:numId="12">
    <w:abstractNumId w:val="32"/>
  </w:num>
  <w:num w:numId="13">
    <w:abstractNumId w:val="31"/>
  </w:num>
  <w:num w:numId="14">
    <w:abstractNumId w:val="12"/>
  </w:num>
  <w:num w:numId="15">
    <w:abstractNumId w:val="15"/>
  </w:num>
  <w:num w:numId="16">
    <w:abstractNumId w:val="16"/>
  </w:num>
  <w:num w:numId="17">
    <w:abstractNumId w:val="36"/>
  </w:num>
  <w:num w:numId="18">
    <w:abstractNumId w:val="7"/>
  </w:num>
  <w:num w:numId="19">
    <w:abstractNumId w:val="30"/>
  </w:num>
  <w:num w:numId="20">
    <w:abstractNumId w:val="3"/>
  </w:num>
  <w:num w:numId="21">
    <w:abstractNumId w:val="1"/>
  </w:num>
  <w:num w:numId="22">
    <w:abstractNumId w:val="20"/>
  </w:num>
  <w:num w:numId="23">
    <w:abstractNumId w:val="10"/>
  </w:num>
  <w:num w:numId="24">
    <w:abstractNumId w:val="23"/>
  </w:num>
  <w:num w:numId="25">
    <w:abstractNumId w:val="24"/>
  </w:num>
  <w:num w:numId="26">
    <w:abstractNumId w:val="25"/>
  </w:num>
  <w:num w:numId="27">
    <w:abstractNumId w:val="9"/>
  </w:num>
  <w:num w:numId="28">
    <w:abstractNumId w:val="4"/>
  </w:num>
  <w:num w:numId="29">
    <w:abstractNumId w:val="37"/>
  </w:num>
  <w:num w:numId="30">
    <w:abstractNumId w:val="11"/>
  </w:num>
  <w:num w:numId="31">
    <w:abstractNumId w:val="17"/>
  </w:num>
  <w:num w:numId="32">
    <w:abstractNumId w:val="35"/>
  </w:num>
  <w:num w:numId="33">
    <w:abstractNumId w:val="6"/>
  </w:num>
  <w:num w:numId="34">
    <w:abstractNumId w:val="22"/>
  </w:num>
  <w:num w:numId="35">
    <w:abstractNumId w:val="38"/>
  </w:num>
  <w:num w:numId="36">
    <w:abstractNumId w:val="5"/>
  </w:num>
  <w:num w:numId="37">
    <w:abstractNumId w:val="21"/>
  </w:num>
  <w:num w:numId="38">
    <w:abstractNumId w:val="26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5C1D"/>
    <w:rsid w:val="00006E3B"/>
    <w:rsid w:val="00013AC9"/>
    <w:rsid w:val="00062C14"/>
    <w:rsid w:val="000A18C6"/>
    <w:rsid w:val="000B79B8"/>
    <w:rsid w:val="00146404"/>
    <w:rsid w:val="001766E3"/>
    <w:rsid w:val="00197A09"/>
    <w:rsid w:val="00203519"/>
    <w:rsid w:val="002239FB"/>
    <w:rsid w:val="002E5B14"/>
    <w:rsid w:val="003000C8"/>
    <w:rsid w:val="003031B3"/>
    <w:rsid w:val="003B056D"/>
    <w:rsid w:val="003D055F"/>
    <w:rsid w:val="003D36EA"/>
    <w:rsid w:val="003F2F5C"/>
    <w:rsid w:val="003F6C1A"/>
    <w:rsid w:val="00401B24"/>
    <w:rsid w:val="00404D71"/>
    <w:rsid w:val="004362D1"/>
    <w:rsid w:val="00497498"/>
    <w:rsid w:val="004A0097"/>
    <w:rsid w:val="004F4463"/>
    <w:rsid w:val="005036B4"/>
    <w:rsid w:val="00510B6F"/>
    <w:rsid w:val="005203C0"/>
    <w:rsid w:val="00526801"/>
    <w:rsid w:val="00546211"/>
    <w:rsid w:val="00582149"/>
    <w:rsid w:val="005D287F"/>
    <w:rsid w:val="005D2ECB"/>
    <w:rsid w:val="0062124B"/>
    <w:rsid w:val="006276A0"/>
    <w:rsid w:val="006C492D"/>
    <w:rsid w:val="006D39C0"/>
    <w:rsid w:val="006D4EEB"/>
    <w:rsid w:val="006E7020"/>
    <w:rsid w:val="007C0E6A"/>
    <w:rsid w:val="007E1DDD"/>
    <w:rsid w:val="00803A5F"/>
    <w:rsid w:val="008B20A1"/>
    <w:rsid w:val="008D57F5"/>
    <w:rsid w:val="008E2CED"/>
    <w:rsid w:val="00953C66"/>
    <w:rsid w:val="00A7059D"/>
    <w:rsid w:val="00A72828"/>
    <w:rsid w:val="00A94366"/>
    <w:rsid w:val="00AB1F8E"/>
    <w:rsid w:val="00AD5513"/>
    <w:rsid w:val="00AE05F5"/>
    <w:rsid w:val="00B25DD2"/>
    <w:rsid w:val="00B3366C"/>
    <w:rsid w:val="00BA01D8"/>
    <w:rsid w:val="00C2272B"/>
    <w:rsid w:val="00C4215F"/>
    <w:rsid w:val="00C65054"/>
    <w:rsid w:val="00C762B8"/>
    <w:rsid w:val="00C93E14"/>
    <w:rsid w:val="00D11CD7"/>
    <w:rsid w:val="00D16326"/>
    <w:rsid w:val="00D3094D"/>
    <w:rsid w:val="00D36878"/>
    <w:rsid w:val="00D761F5"/>
    <w:rsid w:val="00DA5937"/>
    <w:rsid w:val="00DB52E8"/>
    <w:rsid w:val="00DD7200"/>
    <w:rsid w:val="00DF012E"/>
    <w:rsid w:val="00DF2914"/>
    <w:rsid w:val="00E0203B"/>
    <w:rsid w:val="00E061E5"/>
    <w:rsid w:val="00E322F9"/>
    <w:rsid w:val="00E5785F"/>
    <w:rsid w:val="00EE16E1"/>
    <w:rsid w:val="00F34D42"/>
    <w:rsid w:val="00FC3B1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semiHidden/>
    <w:unhideWhenUsed/>
    <w:rsid w:val="00621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6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21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34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58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17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5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991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55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32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36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5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5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75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31</cp:revision>
  <dcterms:created xsi:type="dcterms:W3CDTF">2024-04-12T12:09:00Z</dcterms:created>
  <dcterms:modified xsi:type="dcterms:W3CDTF">2025-06-19T16:24:00Z</dcterms:modified>
</cp:coreProperties>
</file>